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79" w:rsidRPr="000F5069" w:rsidRDefault="00E67079" w:rsidP="00455CDA">
      <w:pPr>
        <w:tabs>
          <w:tab w:val="center" w:pos="1418"/>
        </w:tabs>
        <w:spacing w:after="0" w:line="240" w:lineRule="auto"/>
        <w:rPr>
          <w:rFonts w:eastAsia="Arial Unicode MS"/>
          <w:sz w:val="24"/>
          <w:szCs w:val="24"/>
        </w:rPr>
      </w:pPr>
      <w:r w:rsidRPr="000F5069">
        <w:rPr>
          <w:rFonts w:eastAsia="Arial Unicode MS"/>
          <w:sz w:val="24"/>
          <w:szCs w:val="24"/>
        </w:rPr>
        <w:t>UBND QUẬN BÌNH THẠNH</w:t>
      </w:r>
      <w:r w:rsidRPr="000F5069">
        <w:rPr>
          <w:rFonts w:eastAsia="Arial Unicode MS"/>
          <w:sz w:val="24"/>
          <w:szCs w:val="24"/>
        </w:rPr>
        <w:tab/>
        <w:t xml:space="preserve"> </w:t>
      </w:r>
      <w:bookmarkStart w:id="0" w:name="_GoBack"/>
      <w:bookmarkEnd w:id="0"/>
    </w:p>
    <w:p w:rsidR="00E67079" w:rsidRPr="000F5069" w:rsidRDefault="00E67079" w:rsidP="00455CDA">
      <w:pPr>
        <w:tabs>
          <w:tab w:val="center" w:pos="1418"/>
        </w:tabs>
        <w:autoSpaceDE w:val="0"/>
        <w:autoSpaceDN w:val="0"/>
        <w:adjustRightInd w:val="0"/>
        <w:spacing w:after="0" w:line="240" w:lineRule="auto"/>
        <w:rPr>
          <w:rFonts w:eastAsia="Arial Unicode MS"/>
          <w:bCs/>
          <w:sz w:val="24"/>
          <w:szCs w:val="24"/>
        </w:rPr>
      </w:pPr>
      <w:r w:rsidRPr="000F5069">
        <w:rPr>
          <w:rFonts w:eastAsia="Arial Unicode MS"/>
          <w:b/>
          <w:sz w:val="24"/>
          <w:szCs w:val="24"/>
        </w:rPr>
        <w:tab/>
        <w:t xml:space="preserve">TRƯỜNG TH BẾ VĂN ĐÀN  </w:t>
      </w:r>
      <w:r w:rsidRPr="000F5069">
        <w:rPr>
          <w:rFonts w:eastAsia="Arial Unicode MS"/>
          <w:b/>
          <w:sz w:val="24"/>
          <w:szCs w:val="24"/>
        </w:rPr>
        <w:tab/>
      </w:r>
      <w:r w:rsidRPr="000F5069">
        <w:rPr>
          <w:rFonts w:eastAsia="Arial Unicode MS"/>
          <w:b/>
          <w:sz w:val="24"/>
          <w:szCs w:val="24"/>
        </w:rPr>
        <w:tab/>
      </w:r>
      <w:r w:rsidRPr="000F5069">
        <w:rPr>
          <w:rFonts w:eastAsia="Arial Unicode MS"/>
          <w:b/>
          <w:sz w:val="24"/>
          <w:szCs w:val="24"/>
        </w:rPr>
        <w:tab/>
      </w:r>
    </w:p>
    <w:p w:rsidR="00817F8E" w:rsidRPr="00817F8E" w:rsidRDefault="00455CDA" w:rsidP="00522D72">
      <w:pPr>
        <w:spacing w:before="60" w:after="60" w:line="240" w:lineRule="auto"/>
        <w:jc w:val="center"/>
        <w:rPr>
          <w:b/>
          <w:color w:val="FF0000"/>
          <w:sz w:val="10"/>
          <w:szCs w:val="10"/>
        </w:rPr>
      </w:pPr>
      <w:r w:rsidRPr="001E06D8">
        <w:rPr>
          <w:rFonts w:eastAsia="Arial Unicode MS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73660</wp:posOffset>
                </wp:positionV>
                <wp:extent cx="657225" cy="0"/>
                <wp:effectExtent l="5715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EE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5.8pt" to="103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" strokecolor="#5b9bd5" strokeweight=".5pt">
                <v:stroke joinstyle="miter"/>
              </v:line>
            </w:pict>
          </mc:Fallback>
        </mc:AlternateContent>
      </w:r>
      <w:r w:rsidR="00817F8E">
        <w:rPr>
          <w:b/>
          <w:color w:val="FF0000"/>
          <w:sz w:val="32"/>
          <w:szCs w:val="32"/>
        </w:rPr>
        <w:t>NỘI DUNG BÀI HỌC</w:t>
      </w:r>
      <w:r w:rsidR="002D4F73" w:rsidRPr="00E67079">
        <w:rPr>
          <w:b/>
          <w:color w:val="FF0000"/>
          <w:sz w:val="32"/>
          <w:szCs w:val="32"/>
        </w:rPr>
        <w:t xml:space="preserve"> TUẦ</w:t>
      </w:r>
      <w:r w:rsidR="00AA7D14">
        <w:rPr>
          <w:b/>
          <w:color w:val="FF0000"/>
          <w:sz w:val="32"/>
          <w:szCs w:val="32"/>
        </w:rPr>
        <w:t>N 2</w:t>
      </w:r>
      <w:r w:rsidR="00967D6D">
        <w:rPr>
          <w:b/>
          <w:color w:val="FF0000"/>
          <w:sz w:val="32"/>
          <w:szCs w:val="32"/>
        </w:rPr>
        <w:t>2</w:t>
      </w:r>
      <w:r w:rsidR="006C63AF">
        <w:rPr>
          <w:b/>
          <w:color w:val="FF0000"/>
          <w:sz w:val="32"/>
          <w:szCs w:val="32"/>
        </w:rPr>
        <w:t xml:space="preserve"> </w:t>
      </w:r>
      <w:r w:rsidR="00BC1D34" w:rsidRPr="00E67079">
        <w:rPr>
          <w:b/>
          <w:color w:val="FF0000"/>
          <w:sz w:val="32"/>
          <w:szCs w:val="32"/>
        </w:rPr>
        <w:t>– KHỐI 2</w:t>
      </w:r>
    </w:p>
    <w:tbl>
      <w:tblPr>
        <w:tblStyle w:val="TableGrid"/>
        <w:tblW w:w="147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2127"/>
        <w:gridCol w:w="8079"/>
        <w:gridCol w:w="1559"/>
      </w:tblGrid>
      <w:tr w:rsidR="00AA7D14" w:rsidTr="00131CC2">
        <w:trPr>
          <w:trHeight w:val="567"/>
        </w:trPr>
        <w:tc>
          <w:tcPr>
            <w:tcW w:w="1559" w:type="dxa"/>
            <w:shd w:val="clear" w:color="auto" w:fill="FFFF00"/>
            <w:vAlign w:val="center"/>
          </w:tcPr>
          <w:p w:rsidR="00AA7D14" w:rsidRPr="000F5069" w:rsidRDefault="00AA7D14" w:rsidP="00AA7D14">
            <w:pPr>
              <w:spacing w:before="60" w:after="60"/>
              <w:ind w:left="-108"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0F5069">
              <w:rPr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AA7D14" w:rsidRPr="000F5069" w:rsidRDefault="00AA7D14" w:rsidP="00817F8E">
            <w:pPr>
              <w:spacing w:before="60" w:after="60"/>
              <w:ind w:left="-108"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0F5069">
              <w:rPr>
                <w:b/>
                <w:color w:val="FF0000"/>
                <w:sz w:val="26"/>
                <w:szCs w:val="26"/>
              </w:rPr>
              <w:t>MÔN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A7D14" w:rsidRPr="000F5069" w:rsidRDefault="00AA7D14" w:rsidP="00817F8E">
            <w:pPr>
              <w:spacing w:before="60" w:after="60"/>
              <w:ind w:left="-108"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0F5069">
              <w:rPr>
                <w:b/>
                <w:color w:val="FF0000"/>
                <w:sz w:val="26"/>
                <w:szCs w:val="26"/>
              </w:rPr>
              <w:t>BÀI</w:t>
            </w:r>
          </w:p>
        </w:tc>
        <w:tc>
          <w:tcPr>
            <w:tcW w:w="8079" w:type="dxa"/>
            <w:shd w:val="clear" w:color="auto" w:fill="FFFF00"/>
            <w:vAlign w:val="center"/>
          </w:tcPr>
          <w:p w:rsidR="00AA7D14" w:rsidRPr="000F5069" w:rsidRDefault="00AA7D14" w:rsidP="000F5069">
            <w:pPr>
              <w:spacing w:before="120" w:after="60"/>
              <w:ind w:left="-108"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0F5069">
              <w:rPr>
                <w:b/>
                <w:color w:val="FF0000"/>
                <w:sz w:val="26"/>
                <w:szCs w:val="26"/>
              </w:rPr>
              <w:t>KIẾN THỨC TRỌNG TÂM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A7D14" w:rsidRPr="000F5069" w:rsidRDefault="00AA7D14" w:rsidP="00144ACE">
            <w:pPr>
              <w:spacing w:before="60" w:after="60"/>
              <w:ind w:left="-108"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0F5069">
              <w:rPr>
                <w:b/>
                <w:color w:val="FF0000"/>
                <w:sz w:val="26"/>
                <w:szCs w:val="26"/>
              </w:rPr>
              <w:t>BÀI TẬP</w:t>
            </w:r>
          </w:p>
        </w:tc>
      </w:tr>
      <w:tr w:rsidR="00967D6D" w:rsidTr="00D50E6D">
        <w:trPr>
          <w:trHeight w:val="1020"/>
        </w:trPr>
        <w:tc>
          <w:tcPr>
            <w:tcW w:w="1559" w:type="dxa"/>
            <w:vMerge w:val="restart"/>
            <w:shd w:val="clear" w:color="auto" w:fill="FFFFA3"/>
            <w:vAlign w:val="center"/>
          </w:tcPr>
          <w:p w:rsidR="00967D6D" w:rsidRPr="00834751" w:rsidRDefault="00967D6D" w:rsidP="00967D6D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34751">
              <w:rPr>
                <w:b/>
                <w:color w:val="FF0000"/>
                <w:sz w:val="26"/>
                <w:szCs w:val="26"/>
              </w:rPr>
              <w:t>Thứ tư</w:t>
            </w:r>
          </w:p>
          <w:p w:rsidR="00967D6D" w:rsidRPr="00834751" w:rsidRDefault="00967D6D" w:rsidP="00967D6D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17</w:t>
            </w:r>
            <w:r w:rsidRPr="00834751">
              <w:rPr>
                <w:b/>
                <w:color w:val="FF0000"/>
                <w:sz w:val="26"/>
                <w:szCs w:val="26"/>
              </w:rPr>
              <w:t>/</w:t>
            </w:r>
            <w:r>
              <w:rPr>
                <w:b/>
                <w:color w:val="FF0000"/>
                <w:sz w:val="26"/>
                <w:szCs w:val="26"/>
              </w:rPr>
              <w:t>2</w:t>
            </w:r>
            <w:r w:rsidRPr="00834751">
              <w:rPr>
                <w:b/>
                <w:color w:val="FF0000"/>
                <w:sz w:val="26"/>
                <w:szCs w:val="26"/>
              </w:rPr>
              <w:t>/202</w:t>
            </w: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A3"/>
            <w:vAlign w:val="center"/>
          </w:tcPr>
          <w:p w:rsidR="00967D6D" w:rsidRPr="00834751" w:rsidRDefault="00967D6D" w:rsidP="00967D6D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Tập đọc</w:t>
            </w:r>
          </w:p>
        </w:tc>
        <w:tc>
          <w:tcPr>
            <w:tcW w:w="2127" w:type="dxa"/>
            <w:shd w:val="clear" w:color="auto" w:fill="FFFFA3"/>
            <w:vAlign w:val="center"/>
          </w:tcPr>
          <w:p w:rsidR="00967D6D" w:rsidRDefault="00967D6D" w:rsidP="00967D6D">
            <w:pPr>
              <w:spacing w:before="60" w:after="60"/>
              <w:jc w:val="center"/>
            </w:pPr>
            <w:r>
              <w:t>Cò và Cuốc</w:t>
            </w:r>
          </w:p>
        </w:tc>
        <w:tc>
          <w:tcPr>
            <w:tcW w:w="8079" w:type="dxa"/>
            <w:shd w:val="clear" w:color="auto" w:fill="FFFFA3"/>
            <w:vAlign w:val="center"/>
          </w:tcPr>
          <w:p w:rsidR="00967D6D" w:rsidRDefault="00967D6D" w:rsidP="00967D6D">
            <w:pPr>
              <w:spacing w:before="60" w:after="60"/>
            </w:pPr>
            <w:r>
              <w:t>-Biết ngắt nghỉ hơi đúng chỗ, đọc rành mạch toàn bài.</w:t>
            </w:r>
          </w:p>
          <w:p w:rsidR="00967D6D" w:rsidRDefault="00967D6D" w:rsidP="00967D6D">
            <w:pPr>
              <w:spacing w:before="60" w:after="60"/>
            </w:pPr>
            <w:r>
              <w:t>-Hiểu nội dung:  Phải lao động vất vả mới có lúc thanh nhàn, sung sướng.</w:t>
            </w:r>
          </w:p>
        </w:tc>
        <w:tc>
          <w:tcPr>
            <w:tcW w:w="1559" w:type="dxa"/>
            <w:shd w:val="clear" w:color="auto" w:fill="FFFFA3"/>
          </w:tcPr>
          <w:p w:rsidR="00967D6D" w:rsidRDefault="00967D6D" w:rsidP="00967D6D">
            <w:pPr>
              <w:spacing w:before="60" w:after="60"/>
            </w:pPr>
            <w:r>
              <w:t>Câu 1</w:t>
            </w:r>
          </w:p>
          <w:p w:rsidR="00967D6D" w:rsidRDefault="00967D6D" w:rsidP="00967D6D">
            <w:pPr>
              <w:spacing w:before="60" w:after="60"/>
            </w:pPr>
            <w:r>
              <w:t>Câu 2</w:t>
            </w:r>
          </w:p>
          <w:p w:rsidR="00967D6D" w:rsidRDefault="00967D6D" w:rsidP="00967D6D">
            <w:pPr>
              <w:spacing w:before="60" w:after="60"/>
            </w:pPr>
            <w:r>
              <w:t>Câu 3</w:t>
            </w:r>
          </w:p>
        </w:tc>
      </w:tr>
      <w:tr w:rsidR="009901FC" w:rsidTr="00BF320A">
        <w:tc>
          <w:tcPr>
            <w:tcW w:w="1559" w:type="dxa"/>
            <w:vMerge/>
            <w:shd w:val="clear" w:color="auto" w:fill="FFFFA3"/>
          </w:tcPr>
          <w:p w:rsidR="009901FC" w:rsidRPr="00834751" w:rsidRDefault="009901FC" w:rsidP="009901F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A3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Chính tả</w:t>
            </w:r>
          </w:p>
        </w:tc>
        <w:tc>
          <w:tcPr>
            <w:tcW w:w="2127" w:type="dxa"/>
            <w:shd w:val="clear" w:color="auto" w:fill="FFFFA3"/>
            <w:vAlign w:val="center"/>
          </w:tcPr>
          <w:p w:rsidR="009901FC" w:rsidRDefault="009901FC" w:rsidP="006C63AF">
            <w:pPr>
              <w:spacing w:before="60" w:after="60"/>
              <w:ind w:right="-126"/>
              <w:jc w:val="center"/>
            </w:pPr>
            <w:r>
              <w:t>Một trí khôn hơn trăm trí khôn</w:t>
            </w:r>
          </w:p>
        </w:tc>
        <w:tc>
          <w:tcPr>
            <w:tcW w:w="8079" w:type="dxa"/>
            <w:shd w:val="clear" w:color="auto" w:fill="FFFFA3"/>
            <w:vAlign w:val="center"/>
          </w:tcPr>
          <w:p w:rsidR="009901FC" w:rsidRDefault="009901FC" w:rsidP="009901FC">
            <w:pPr>
              <w:spacing w:before="60" w:after="60"/>
            </w:pPr>
            <w:r>
              <w:t>-Nghe viết chính xác bài CT, trình bày đúng đoạn văn xuôi có lời của nhân vật.</w:t>
            </w:r>
          </w:p>
        </w:tc>
        <w:tc>
          <w:tcPr>
            <w:tcW w:w="1559" w:type="dxa"/>
            <w:shd w:val="clear" w:color="auto" w:fill="FFFFA3"/>
            <w:vAlign w:val="center"/>
          </w:tcPr>
          <w:p w:rsidR="009901FC" w:rsidRDefault="009901FC" w:rsidP="009901FC">
            <w:pPr>
              <w:spacing w:before="60" w:after="60"/>
            </w:pPr>
          </w:p>
        </w:tc>
      </w:tr>
      <w:tr w:rsidR="009901FC" w:rsidTr="00F262F6">
        <w:tc>
          <w:tcPr>
            <w:tcW w:w="1559" w:type="dxa"/>
            <w:vMerge/>
            <w:shd w:val="clear" w:color="auto" w:fill="FFFFA3"/>
          </w:tcPr>
          <w:p w:rsidR="009901FC" w:rsidRPr="00834751" w:rsidRDefault="009901FC" w:rsidP="009901F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A3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Toán</w:t>
            </w:r>
          </w:p>
        </w:tc>
        <w:tc>
          <w:tcPr>
            <w:tcW w:w="2127" w:type="dxa"/>
            <w:shd w:val="clear" w:color="auto" w:fill="FFFFA3"/>
            <w:vAlign w:val="center"/>
          </w:tcPr>
          <w:p w:rsidR="009901FC" w:rsidRDefault="009901FC" w:rsidP="009901FC">
            <w:pPr>
              <w:spacing w:before="60" w:after="60"/>
              <w:jc w:val="center"/>
            </w:pPr>
            <w:r>
              <w:t>Bảng chia 2/109</w:t>
            </w:r>
          </w:p>
        </w:tc>
        <w:tc>
          <w:tcPr>
            <w:tcW w:w="8079" w:type="dxa"/>
            <w:shd w:val="clear" w:color="auto" w:fill="FFFFA3"/>
            <w:vAlign w:val="center"/>
          </w:tcPr>
          <w:p w:rsidR="009901FC" w:rsidRDefault="009901FC" w:rsidP="009901FC">
            <w:pPr>
              <w:spacing w:before="60" w:after="60"/>
            </w:pPr>
            <w:r>
              <w:t>-Lập bảng chia 2</w:t>
            </w:r>
          </w:p>
          <w:p w:rsidR="009901FC" w:rsidRDefault="009901FC" w:rsidP="009901FC">
            <w:pPr>
              <w:spacing w:before="60" w:after="60"/>
            </w:pPr>
            <w:r>
              <w:t>-Nhớ được bảng chia 2</w:t>
            </w:r>
          </w:p>
          <w:p w:rsidR="009901FC" w:rsidRDefault="009901FC" w:rsidP="009901FC">
            <w:pPr>
              <w:spacing w:before="60" w:after="60"/>
            </w:pPr>
            <w:r>
              <w:t>-Biết giải bài toán có một phép chia (trong bảng chia 2).</w:t>
            </w:r>
          </w:p>
        </w:tc>
        <w:tc>
          <w:tcPr>
            <w:tcW w:w="1559" w:type="dxa"/>
            <w:shd w:val="clear" w:color="auto" w:fill="FFFFA3"/>
          </w:tcPr>
          <w:p w:rsidR="009901FC" w:rsidRDefault="009901FC" w:rsidP="009901FC">
            <w:pPr>
              <w:spacing w:before="60" w:after="60"/>
            </w:pPr>
            <w:r>
              <w:t>Bài 1</w:t>
            </w:r>
          </w:p>
          <w:p w:rsidR="009901FC" w:rsidRDefault="009901FC" w:rsidP="009901FC">
            <w:pPr>
              <w:spacing w:before="60" w:after="60"/>
            </w:pPr>
            <w:r>
              <w:t>Bài 2</w:t>
            </w:r>
          </w:p>
        </w:tc>
      </w:tr>
      <w:tr w:rsidR="009901FC" w:rsidTr="000C53C8">
        <w:trPr>
          <w:trHeight w:val="680"/>
        </w:trPr>
        <w:tc>
          <w:tcPr>
            <w:tcW w:w="1559" w:type="dxa"/>
            <w:vMerge w:val="restart"/>
            <w:shd w:val="clear" w:color="auto" w:fill="FBE4D5" w:themeFill="accent2" w:themeFillTint="33"/>
            <w:vAlign w:val="bottom"/>
          </w:tcPr>
          <w:p w:rsidR="009901FC" w:rsidRPr="00834751" w:rsidRDefault="006C63AF" w:rsidP="006C63AF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-1351915</wp:posOffset>
                      </wp:positionV>
                      <wp:extent cx="952500" cy="868680"/>
                      <wp:effectExtent l="0" t="0" r="0" b="76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63AF" w:rsidRPr="00834751" w:rsidRDefault="006C63AF" w:rsidP="006C63A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834751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Thứ năm</w:t>
                                  </w:r>
                                </w:p>
                                <w:p w:rsidR="006C63AF" w:rsidRDefault="006C63AF" w:rsidP="006C63A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18</w:t>
                                  </w:r>
                                  <w:r w:rsidRPr="00834751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2/</w:t>
                                  </w:r>
                                  <w:r w:rsidRPr="00834751"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.35pt;margin-top:-106.45pt;width:7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" fillcolor="#fbe4d5 [661]" stroked="f" strokeweight="1pt">
                      <v:textbox>
                        <w:txbxContent>
                          <w:p w:rsidR="006C63AF" w:rsidRPr="00834751" w:rsidRDefault="006C63AF" w:rsidP="006C63AF">
                            <w:pPr>
                              <w:spacing w:before="60" w:after="60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475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Thứ năm</w:t>
                            </w:r>
                          </w:p>
                          <w:p w:rsidR="006C63AF" w:rsidRDefault="006C63AF" w:rsidP="006C63A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18</w:t>
                            </w:r>
                            <w:r w:rsidRPr="0083475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2/</w:t>
                            </w:r>
                            <w:r w:rsidRPr="0083475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Luyện từ và câu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9901FC" w:rsidRDefault="009901FC" w:rsidP="009901FC">
            <w:pPr>
              <w:spacing w:before="60" w:after="60"/>
              <w:jc w:val="center"/>
            </w:pPr>
            <w:r>
              <w:t>Từ ngữ về loài chim. Dấu chấm, dấu phẩy.</w:t>
            </w:r>
          </w:p>
        </w:tc>
        <w:tc>
          <w:tcPr>
            <w:tcW w:w="8079" w:type="dxa"/>
            <w:shd w:val="clear" w:color="auto" w:fill="FBE4D5" w:themeFill="accent2" w:themeFillTint="33"/>
          </w:tcPr>
          <w:p w:rsidR="009901FC" w:rsidRDefault="009901FC" w:rsidP="009901FC">
            <w:pPr>
              <w:pStyle w:val="ListParagraph"/>
              <w:spacing w:before="60" w:after="60"/>
              <w:ind w:left="34"/>
            </w:pPr>
            <w:r>
              <w:t>-Nhận biết đúng tên các loài chim vẽ trong tranh; Điền đúng tên loài chim đã cho vào chổ trống trong thành ngữ.</w:t>
            </w:r>
          </w:p>
          <w:p w:rsidR="009901FC" w:rsidRDefault="009901FC" w:rsidP="009901FC">
            <w:pPr>
              <w:pStyle w:val="ListParagraph"/>
              <w:spacing w:before="60" w:after="60"/>
              <w:ind w:left="34"/>
            </w:pPr>
            <w:r>
              <w:t>-Đặt đúng dấu phẩy, dấu chấm vào chổ thích hợp trong đoạn văn.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9901FC" w:rsidRDefault="009901FC" w:rsidP="009901FC">
            <w:pPr>
              <w:spacing w:before="60" w:after="60"/>
            </w:pPr>
            <w:r>
              <w:t>Bài 1</w:t>
            </w:r>
          </w:p>
          <w:p w:rsidR="009901FC" w:rsidRDefault="009901FC" w:rsidP="009901FC">
            <w:pPr>
              <w:spacing w:before="60" w:after="60"/>
            </w:pPr>
            <w:r>
              <w:t>Bài 2</w:t>
            </w:r>
          </w:p>
          <w:p w:rsidR="009901FC" w:rsidRDefault="009901FC" w:rsidP="009901FC">
            <w:pPr>
              <w:spacing w:before="60" w:after="60"/>
            </w:pPr>
            <w:r>
              <w:t>Bài 3</w:t>
            </w:r>
          </w:p>
        </w:tc>
      </w:tr>
      <w:tr w:rsidR="009901FC" w:rsidTr="00B704DB">
        <w:trPr>
          <w:trHeight w:val="680"/>
        </w:trPr>
        <w:tc>
          <w:tcPr>
            <w:tcW w:w="1559" w:type="dxa"/>
            <w:vMerge/>
            <w:shd w:val="clear" w:color="auto" w:fill="FBE4D5" w:themeFill="accent2" w:themeFillTint="33"/>
            <w:vAlign w:val="bottom"/>
          </w:tcPr>
          <w:p w:rsidR="009901FC" w:rsidRPr="00834751" w:rsidRDefault="009901FC" w:rsidP="009901F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Tập viết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9901FC" w:rsidRDefault="009901FC" w:rsidP="009901FC">
            <w:pPr>
              <w:spacing w:before="60" w:after="60"/>
              <w:jc w:val="center"/>
            </w:pPr>
            <w:r>
              <w:t>Chữ hoa: S</w:t>
            </w:r>
          </w:p>
        </w:tc>
        <w:tc>
          <w:tcPr>
            <w:tcW w:w="8079" w:type="dxa"/>
            <w:shd w:val="clear" w:color="auto" w:fill="FBE4D5" w:themeFill="accent2" w:themeFillTint="33"/>
          </w:tcPr>
          <w:p w:rsidR="009901FC" w:rsidRDefault="009901FC" w:rsidP="006C63AF">
            <w:pPr>
              <w:pStyle w:val="ListParagraph"/>
              <w:spacing w:before="60" w:after="60"/>
              <w:ind w:left="34"/>
            </w:pPr>
            <w:r>
              <w:t>-</w:t>
            </w:r>
            <w:r w:rsidR="006C63AF">
              <w:t>Viết đúng chữ hoa S</w:t>
            </w:r>
          </w:p>
          <w:p w:rsidR="006C63AF" w:rsidRDefault="006C63AF" w:rsidP="006C63AF">
            <w:pPr>
              <w:pStyle w:val="ListParagraph"/>
              <w:spacing w:before="60" w:after="60"/>
              <w:ind w:left="34"/>
            </w:pPr>
            <w:r>
              <w:t>-Viết đúng chữ và câu ứng dụng : Sơn Đoòng, Sơn ca hót véo von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9901FC" w:rsidRDefault="009901FC" w:rsidP="009901FC">
            <w:pPr>
              <w:spacing w:before="60" w:after="60"/>
            </w:pPr>
          </w:p>
        </w:tc>
      </w:tr>
      <w:tr w:rsidR="009901FC" w:rsidTr="00B813E2">
        <w:tc>
          <w:tcPr>
            <w:tcW w:w="1559" w:type="dxa"/>
            <w:vMerge/>
            <w:shd w:val="clear" w:color="auto" w:fill="C5E0B3" w:themeFill="accent6" w:themeFillTint="66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Toán</w:t>
            </w:r>
          </w:p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9901FC" w:rsidRDefault="009901FC" w:rsidP="009901FC">
            <w:pPr>
              <w:spacing w:before="60" w:after="60"/>
              <w:jc w:val="center"/>
            </w:pPr>
            <w:r>
              <w:t>Một phần hai/110</w:t>
            </w:r>
          </w:p>
        </w:tc>
        <w:tc>
          <w:tcPr>
            <w:tcW w:w="8079" w:type="dxa"/>
            <w:shd w:val="clear" w:color="auto" w:fill="C5E0B3" w:themeFill="accent6" w:themeFillTint="66"/>
            <w:vAlign w:val="center"/>
          </w:tcPr>
          <w:p w:rsidR="009901FC" w:rsidRDefault="009901FC" w:rsidP="009901FC">
            <w:pPr>
              <w:spacing w:before="60" w:after="60"/>
            </w:pPr>
            <w:r>
              <w:t>-Nhận biết (bằng hình ảnh trực quan) “Một phần hai:, biết đọc, viết 1/2.</w:t>
            </w:r>
          </w:p>
          <w:p w:rsidR="009901FC" w:rsidRDefault="009901FC" w:rsidP="009901FC">
            <w:pPr>
              <w:spacing w:before="60" w:after="60"/>
            </w:pPr>
            <w:r>
              <w:t>-Biết thực hành chia một nhóm đồ vật thành 2 phần bằng nhau.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9901FC" w:rsidRDefault="009901FC" w:rsidP="009901FC">
            <w:pPr>
              <w:spacing w:before="60" w:after="60"/>
            </w:pPr>
            <w:r>
              <w:t>Bài 1</w:t>
            </w:r>
          </w:p>
          <w:p w:rsidR="009901FC" w:rsidRDefault="009901FC" w:rsidP="009901FC">
            <w:pPr>
              <w:spacing w:before="60" w:after="60"/>
            </w:pPr>
            <w:r>
              <w:t>Bài 3</w:t>
            </w:r>
          </w:p>
        </w:tc>
      </w:tr>
      <w:tr w:rsidR="009901FC" w:rsidTr="00834751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834751">
              <w:rPr>
                <w:b/>
                <w:color w:val="FF0000"/>
                <w:sz w:val="26"/>
                <w:szCs w:val="26"/>
              </w:rPr>
              <w:t>Thứ sáu 1</w:t>
            </w:r>
            <w:r>
              <w:rPr>
                <w:b/>
                <w:color w:val="FF0000"/>
                <w:sz w:val="26"/>
                <w:szCs w:val="26"/>
              </w:rPr>
              <w:t>9</w:t>
            </w:r>
            <w:r w:rsidRPr="00834751">
              <w:rPr>
                <w:b/>
                <w:color w:val="FF0000"/>
                <w:sz w:val="26"/>
                <w:szCs w:val="26"/>
              </w:rPr>
              <w:t>/</w:t>
            </w:r>
            <w:r>
              <w:rPr>
                <w:b/>
                <w:color w:val="FF0000"/>
                <w:sz w:val="26"/>
                <w:szCs w:val="26"/>
              </w:rPr>
              <w:t>2</w:t>
            </w:r>
            <w:r w:rsidRPr="00834751">
              <w:rPr>
                <w:b/>
                <w:color w:val="FF0000"/>
                <w:sz w:val="26"/>
                <w:szCs w:val="26"/>
              </w:rPr>
              <w:t>/202</w:t>
            </w: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01FC" w:rsidRPr="00834751" w:rsidRDefault="009901FC" w:rsidP="009901FC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Tập làm văn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901FC" w:rsidRDefault="009901FC" w:rsidP="009901FC">
            <w:pPr>
              <w:spacing w:before="60" w:after="60"/>
              <w:jc w:val="center"/>
            </w:pPr>
            <w:r>
              <w:t>Đáp lời xin lỗi. Tả ngắn về loài chim.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901FC" w:rsidRDefault="009901FC" w:rsidP="009901FC">
            <w:pPr>
              <w:spacing w:before="60" w:after="60"/>
            </w:pPr>
            <w:r>
              <w:t>-Biết đáp lời xin lỗi trong tình huống giao tiếp đơn giản.</w:t>
            </w:r>
          </w:p>
          <w:p w:rsidR="009901FC" w:rsidRDefault="009901FC" w:rsidP="009901FC">
            <w:pPr>
              <w:spacing w:before="60" w:after="60"/>
            </w:pPr>
            <w:r>
              <w:t>-Tập sắp xếp các câu đã cho thành đoạn văn hợp lý.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901FC" w:rsidRDefault="009901FC" w:rsidP="009901FC">
            <w:pPr>
              <w:spacing w:before="60" w:after="60"/>
            </w:pPr>
            <w:r>
              <w:t>Bài 1</w:t>
            </w:r>
          </w:p>
          <w:p w:rsidR="009901FC" w:rsidRDefault="009901FC" w:rsidP="009901FC">
            <w:pPr>
              <w:spacing w:before="60" w:after="60"/>
            </w:pPr>
            <w:r>
              <w:t>Bài 2</w:t>
            </w:r>
          </w:p>
          <w:p w:rsidR="009901FC" w:rsidRDefault="009901FC" w:rsidP="009901FC">
            <w:pPr>
              <w:spacing w:before="60" w:after="60"/>
            </w:pPr>
            <w:r>
              <w:t>Bài 3</w:t>
            </w:r>
          </w:p>
        </w:tc>
      </w:tr>
      <w:tr w:rsidR="006C63AF" w:rsidTr="00834751">
        <w:trPr>
          <w:trHeight w:val="73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6C63AF" w:rsidRPr="000F5069" w:rsidRDefault="006C63AF" w:rsidP="006C63A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63AF" w:rsidRPr="00834751" w:rsidRDefault="006C63AF" w:rsidP="006C63AF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Chính tả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C63AF" w:rsidRDefault="006C63AF" w:rsidP="006C63AF">
            <w:pPr>
              <w:spacing w:before="60" w:after="60"/>
              <w:jc w:val="center"/>
            </w:pPr>
            <w:r>
              <w:t>Cò và Cuốc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C63AF" w:rsidRDefault="006C63AF" w:rsidP="006C63AF">
            <w:pPr>
              <w:spacing w:before="60" w:after="60"/>
              <w:ind w:left="-107"/>
            </w:pPr>
            <w:r>
              <w:t>-Nghe viết chính xác bài chính tả, trình bày đúng đoạn văn xuôi có lời của nhân vật.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63AF" w:rsidRDefault="006C63AF" w:rsidP="006C63AF">
            <w:pPr>
              <w:spacing w:before="60" w:after="60"/>
            </w:pPr>
          </w:p>
        </w:tc>
      </w:tr>
      <w:tr w:rsidR="006C63AF" w:rsidTr="00787B24">
        <w:trPr>
          <w:trHeight w:val="73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6C63AF" w:rsidRPr="000F5069" w:rsidRDefault="006C63AF" w:rsidP="006C63A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63AF" w:rsidRPr="00834751" w:rsidRDefault="006C63AF" w:rsidP="006C63AF">
            <w:pPr>
              <w:spacing w:before="60" w:after="60"/>
              <w:jc w:val="center"/>
              <w:rPr>
                <w:color w:val="FF0000"/>
                <w:sz w:val="26"/>
                <w:szCs w:val="26"/>
              </w:rPr>
            </w:pPr>
            <w:r w:rsidRPr="00834751">
              <w:rPr>
                <w:color w:val="FF0000"/>
                <w:sz w:val="26"/>
                <w:szCs w:val="26"/>
              </w:rPr>
              <w:t>Toán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C63AF" w:rsidRDefault="006C63AF" w:rsidP="006C63AF">
            <w:pPr>
              <w:spacing w:before="60" w:after="60"/>
              <w:jc w:val="center"/>
            </w:pPr>
            <w:r>
              <w:t>Luyện tập/111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C63AF" w:rsidRDefault="006C63AF" w:rsidP="006C63AF">
            <w:pPr>
              <w:spacing w:before="60" w:after="60"/>
            </w:pPr>
            <w:r>
              <w:t xml:space="preserve">-Thuộc bảng chia 2 </w:t>
            </w:r>
          </w:p>
          <w:p w:rsidR="006C63AF" w:rsidRDefault="006C63AF" w:rsidP="006C63AF">
            <w:pPr>
              <w:spacing w:before="60" w:after="60"/>
            </w:pPr>
            <w:r>
              <w:t>-Biết giải bài toán có 1 phép chia (trong bảng chia 2)</w:t>
            </w:r>
          </w:p>
          <w:p w:rsidR="006C63AF" w:rsidRDefault="006C63AF" w:rsidP="006C63AF">
            <w:pPr>
              <w:spacing w:before="60" w:after="60"/>
            </w:pPr>
            <w:r>
              <w:t>-Biết thực hành chia một nhóm đồ vật  thành hai phần bằng nhau.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63AF" w:rsidRDefault="006C63AF" w:rsidP="006C63AF">
            <w:pPr>
              <w:spacing w:before="60" w:after="60"/>
            </w:pPr>
            <w:r>
              <w:t>Bài 1</w:t>
            </w:r>
          </w:p>
          <w:p w:rsidR="006C63AF" w:rsidRDefault="006C63AF" w:rsidP="006C63AF">
            <w:pPr>
              <w:spacing w:before="60" w:after="60"/>
            </w:pPr>
            <w:r>
              <w:t>Bài 2</w:t>
            </w:r>
          </w:p>
          <w:p w:rsidR="006C63AF" w:rsidRDefault="006C63AF" w:rsidP="006C63AF">
            <w:pPr>
              <w:spacing w:before="60" w:after="60"/>
            </w:pPr>
            <w:r>
              <w:t>Bài 3</w:t>
            </w:r>
          </w:p>
          <w:p w:rsidR="006C63AF" w:rsidRDefault="006C63AF" w:rsidP="006C63AF">
            <w:pPr>
              <w:spacing w:before="60" w:after="60"/>
            </w:pPr>
            <w:r>
              <w:t>Bài 5</w:t>
            </w:r>
          </w:p>
        </w:tc>
      </w:tr>
    </w:tbl>
    <w:p w:rsidR="00522D72" w:rsidRDefault="00522D72" w:rsidP="006C63AF">
      <w:pPr>
        <w:rPr>
          <w:b/>
          <w:color w:val="FF0000"/>
        </w:rPr>
      </w:pPr>
    </w:p>
    <w:sectPr w:rsidR="00522D72" w:rsidSect="006C63AF">
      <w:pgSz w:w="15840" w:h="12240" w:orient="landscape"/>
      <w:pgMar w:top="180" w:right="568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A0" w:rsidRDefault="009826A0" w:rsidP="00174545">
      <w:pPr>
        <w:spacing w:after="0" w:line="240" w:lineRule="auto"/>
      </w:pPr>
      <w:r>
        <w:separator/>
      </w:r>
    </w:p>
  </w:endnote>
  <w:endnote w:type="continuationSeparator" w:id="0">
    <w:p w:rsidR="009826A0" w:rsidRDefault="009826A0" w:rsidP="0017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A0" w:rsidRDefault="009826A0" w:rsidP="00174545">
      <w:pPr>
        <w:spacing w:after="0" w:line="240" w:lineRule="auto"/>
      </w:pPr>
      <w:r>
        <w:separator/>
      </w:r>
    </w:p>
  </w:footnote>
  <w:footnote w:type="continuationSeparator" w:id="0">
    <w:p w:rsidR="009826A0" w:rsidRDefault="009826A0" w:rsidP="0017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060F"/>
    <w:multiLevelType w:val="hybridMultilevel"/>
    <w:tmpl w:val="08CCB3FA"/>
    <w:lvl w:ilvl="0" w:tplc="6A445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255"/>
    <w:multiLevelType w:val="hybridMultilevel"/>
    <w:tmpl w:val="7F3CA710"/>
    <w:lvl w:ilvl="0" w:tplc="25E88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1A42"/>
    <w:multiLevelType w:val="hybridMultilevel"/>
    <w:tmpl w:val="929019E0"/>
    <w:lvl w:ilvl="0" w:tplc="B6F68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255"/>
    <w:multiLevelType w:val="hybridMultilevel"/>
    <w:tmpl w:val="8902A5E2"/>
    <w:lvl w:ilvl="0" w:tplc="85687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0968"/>
    <w:multiLevelType w:val="hybridMultilevel"/>
    <w:tmpl w:val="83CEE77A"/>
    <w:lvl w:ilvl="0" w:tplc="87D80EC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730029EC"/>
    <w:multiLevelType w:val="hybridMultilevel"/>
    <w:tmpl w:val="672A2642"/>
    <w:lvl w:ilvl="0" w:tplc="C92C2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A040E"/>
    <w:multiLevelType w:val="hybridMultilevel"/>
    <w:tmpl w:val="B02C15DC"/>
    <w:lvl w:ilvl="0" w:tplc="D9C60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2B"/>
    <w:rsid w:val="00023642"/>
    <w:rsid w:val="000973C2"/>
    <w:rsid w:val="000A5AB0"/>
    <w:rsid w:val="000B7BEA"/>
    <w:rsid w:val="000D415E"/>
    <w:rsid w:val="000F5069"/>
    <w:rsid w:val="001173D0"/>
    <w:rsid w:val="00126188"/>
    <w:rsid w:val="00131CC2"/>
    <w:rsid w:val="00144ACE"/>
    <w:rsid w:val="00174545"/>
    <w:rsid w:val="00242AC6"/>
    <w:rsid w:val="002D4F73"/>
    <w:rsid w:val="0030005D"/>
    <w:rsid w:val="004113EE"/>
    <w:rsid w:val="0041784F"/>
    <w:rsid w:val="00455CDA"/>
    <w:rsid w:val="00460C65"/>
    <w:rsid w:val="00522D72"/>
    <w:rsid w:val="00566BB5"/>
    <w:rsid w:val="00582C2D"/>
    <w:rsid w:val="0065275B"/>
    <w:rsid w:val="0065689A"/>
    <w:rsid w:val="006C63AF"/>
    <w:rsid w:val="006F293A"/>
    <w:rsid w:val="007A0104"/>
    <w:rsid w:val="007B65BE"/>
    <w:rsid w:val="007C5B78"/>
    <w:rsid w:val="00815BE2"/>
    <w:rsid w:val="00817F8E"/>
    <w:rsid w:val="00834751"/>
    <w:rsid w:val="0085277E"/>
    <w:rsid w:val="008A647C"/>
    <w:rsid w:val="008F3975"/>
    <w:rsid w:val="00904558"/>
    <w:rsid w:val="00936CF0"/>
    <w:rsid w:val="00967D6D"/>
    <w:rsid w:val="009826A0"/>
    <w:rsid w:val="009901FC"/>
    <w:rsid w:val="009B6976"/>
    <w:rsid w:val="009D47D2"/>
    <w:rsid w:val="009E4E69"/>
    <w:rsid w:val="00A25972"/>
    <w:rsid w:val="00A25E93"/>
    <w:rsid w:val="00AA7D14"/>
    <w:rsid w:val="00AC002B"/>
    <w:rsid w:val="00AD69E1"/>
    <w:rsid w:val="00B55C3C"/>
    <w:rsid w:val="00BC1D34"/>
    <w:rsid w:val="00BF0D1A"/>
    <w:rsid w:val="00C00C16"/>
    <w:rsid w:val="00C618E0"/>
    <w:rsid w:val="00C72ECA"/>
    <w:rsid w:val="00CC5418"/>
    <w:rsid w:val="00CF7D4F"/>
    <w:rsid w:val="00D27932"/>
    <w:rsid w:val="00D557FA"/>
    <w:rsid w:val="00D602A2"/>
    <w:rsid w:val="00D70A24"/>
    <w:rsid w:val="00D910BA"/>
    <w:rsid w:val="00DB2F6E"/>
    <w:rsid w:val="00DF7FCD"/>
    <w:rsid w:val="00E071F9"/>
    <w:rsid w:val="00E10C97"/>
    <w:rsid w:val="00E67079"/>
    <w:rsid w:val="00E947FC"/>
    <w:rsid w:val="00EA6896"/>
    <w:rsid w:val="00F422CF"/>
    <w:rsid w:val="00F6297E"/>
    <w:rsid w:val="00F77F59"/>
    <w:rsid w:val="00FB0290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F65E"/>
  <w15:chartTrackingRefBased/>
  <w15:docId w15:val="{AEE6A799-D3C3-4945-8C1B-AE872DBC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545"/>
  </w:style>
  <w:style w:type="paragraph" w:styleId="Footer">
    <w:name w:val="footer"/>
    <w:basedOn w:val="Normal"/>
    <w:link w:val="FooterChar"/>
    <w:uiPriority w:val="99"/>
    <w:unhideWhenUsed/>
    <w:rsid w:val="0017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C88B-8579-42AF-A516-2A0DAB3B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2020-03-24T01:55:00Z</dcterms:created>
  <dcterms:modified xsi:type="dcterms:W3CDTF">2021-02-17T03:04:00Z</dcterms:modified>
</cp:coreProperties>
</file>